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1608" w14:textId="6996FC64" w:rsidR="00AD0C1E" w:rsidRDefault="00F15940" w:rsidP="00AD0C1E">
      <w:pPr>
        <w:rPr>
          <w:rFonts w:ascii="Arial" w:hAnsi="Arial" w:cs="Arial"/>
          <w:b/>
          <w:sz w:val="24"/>
          <w:szCs w:val="24"/>
        </w:rPr>
      </w:pPr>
      <w:r w:rsidRPr="00191AF9">
        <w:rPr>
          <w:rFonts w:ascii="Arial" w:hAnsi="Arial" w:cs="Arial"/>
          <w:b/>
          <w:sz w:val="24"/>
          <w:szCs w:val="24"/>
        </w:rPr>
        <w:t>Tecnicatura Superior en Mecánica Liviana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165"/>
        <w:gridCol w:w="1170"/>
        <w:gridCol w:w="965"/>
        <w:gridCol w:w="2185"/>
        <w:gridCol w:w="734"/>
        <w:gridCol w:w="2275"/>
      </w:tblGrid>
      <w:tr w:rsidR="00F15940" w:rsidRPr="00F15940" w14:paraId="7C54EEF3" w14:textId="77777777" w:rsidTr="00F15940">
        <w:trPr>
          <w:trHeight w:val="282"/>
        </w:trPr>
        <w:tc>
          <w:tcPr>
            <w:tcW w:w="686" w:type="pct"/>
          </w:tcPr>
          <w:p w14:paraId="662B008A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b/>
                <w:sz w:val="24"/>
                <w:szCs w:val="24"/>
              </w:rPr>
              <w:t>1er llamado</w:t>
            </w:r>
          </w:p>
        </w:tc>
        <w:tc>
          <w:tcPr>
            <w:tcW w:w="689" w:type="pct"/>
          </w:tcPr>
          <w:p w14:paraId="1AC09EFA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b/>
                <w:sz w:val="24"/>
                <w:szCs w:val="24"/>
              </w:rPr>
              <w:t>2do llamado</w:t>
            </w:r>
          </w:p>
        </w:tc>
        <w:tc>
          <w:tcPr>
            <w:tcW w:w="568" w:type="pct"/>
          </w:tcPr>
          <w:p w14:paraId="6A9FA56C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1286" w:type="pct"/>
          </w:tcPr>
          <w:p w14:paraId="099A20D1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432" w:type="pct"/>
          </w:tcPr>
          <w:p w14:paraId="78E999B6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b/>
                <w:sz w:val="24"/>
                <w:szCs w:val="24"/>
              </w:rPr>
              <w:t>Año</w:t>
            </w:r>
          </w:p>
        </w:tc>
        <w:tc>
          <w:tcPr>
            <w:tcW w:w="1339" w:type="pct"/>
          </w:tcPr>
          <w:p w14:paraId="34BAC644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b/>
                <w:sz w:val="24"/>
                <w:szCs w:val="24"/>
              </w:rPr>
              <w:t>Profesores</w:t>
            </w:r>
          </w:p>
        </w:tc>
      </w:tr>
      <w:tr w:rsidR="00F15940" w:rsidRPr="00F15940" w14:paraId="5711858A" w14:textId="77777777" w:rsidTr="00F15940">
        <w:trPr>
          <w:trHeight w:val="436"/>
        </w:trPr>
        <w:tc>
          <w:tcPr>
            <w:tcW w:w="686" w:type="pct"/>
          </w:tcPr>
          <w:p w14:paraId="615FCEB8" w14:textId="332D0CE9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27/2</w:t>
            </w:r>
          </w:p>
        </w:tc>
        <w:tc>
          <w:tcPr>
            <w:tcW w:w="689" w:type="pct"/>
          </w:tcPr>
          <w:p w14:paraId="338A5F28" w14:textId="1074D6CB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6/3</w:t>
            </w:r>
          </w:p>
        </w:tc>
        <w:tc>
          <w:tcPr>
            <w:tcW w:w="568" w:type="pct"/>
          </w:tcPr>
          <w:p w14:paraId="5E71541A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 xml:space="preserve">18:30 </w:t>
            </w:r>
          </w:p>
        </w:tc>
        <w:tc>
          <w:tcPr>
            <w:tcW w:w="1286" w:type="pct"/>
          </w:tcPr>
          <w:p w14:paraId="3CB449BB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 xml:space="preserve">Computación </w:t>
            </w:r>
          </w:p>
        </w:tc>
        <w:tc>
          <w:tcPr>
            <w:tcW w:w="432" w:type="pct"/>
          </w:tcPr>
          <w:p w14:paraId="6B7D4E11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339" w:type="pct"/>
          </w:tcPr>
          <w:p w14:paraId="4128D8CA" w14:textId="7F35B30B" w:rsidR="00F15940" w:rsidRPr="00F15940" w:rsidRDefault="00092FE8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Armendano- </w:t>
            </w:r>
            <w:r w:rsidR="009E4502">
              <w:rPr>
                <w:rFonts w:ascii="Arial" w:eastAsia="Calibri" w:hAnsi="Arial" w:cs="Arial"/>
                <w:sz w:val="24"/>
                <w:szCs w:val="24"/>
              </w:rPr>
              <w:t>Peralta</w:t>
            </w:r>
          </w:p>
        </w:tc>
      </w:tr>
      <w:tr w:rsidR="00F15940" w:rsidRPr="00F15940" w14:paraId="7718C23A" w14:textId="77777777" w:rsidTr="00F15940">
        <w:trPr>
          <w:trHeight w:val="400"/>
        </w:trPr>
        <w:tc>
          <w:tcPr>
            <w:tcW w:w="686" w:type="pct"/>
          </w:tcPr>
          <w:p w14:paraId="563CD5E6" w14:textId="54EB0829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CF7728">
              <w:rPr>
                <w:rFonts w:ascii="Arial" w:eastAsia="Calibri" w:hAnsi="Arial" w:cs="Arial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</w:rPr>
              <w:t>/3</w:t>
            </w:r>
          </w:p>
        </w:tc>
        <w:tc>
          <w:tcPr>
            <w:tcW w:w="689" w:type="pct"/>
          </w:tcPr>
          <w:p w14:paraId="76E6BF6E" w14:textId="6E5DA176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20/3</w:t>
            </w:r>
          </w:p>
        </w:tc>
        <w:tc>
          <w:tcPr>
            <w:tcW w:w="568" w:type="pct"/>
          </w:tcPr>
          <w:p w14:paraId="0D4AC7DD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08E22827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 xml:space="preserve">Org. de la Prod. </w:t>
            </w:r>
          </w:p>
        </w:tc>
        <w:tc>
          <w:tcPr>
            <w:tcW w:w="432" w:type="pct"/>
          </w:tcPr>
          <w:p w14:paraId="672B22DA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339" w:type="pct"/>
          </w:tcPr>
          <w:p w14:paraId="7CE4F85B" w14:textId="3808DD43" w:rsidR="00F15940" w:rsidRPr="00F15940" w:rsidRDefault="00092FE8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Sarobe-</w:t>
            </w:r>
            <w:r w:rsidR="009E4502">
              <w:rPr>
                <w:rFonts w:ascii="Arial" w:eastAsia="Calibri" w:hAnsi="Arial" w:cs="Arial"/>
                <w:sz w:val="24"/>
                <w:szCs w:val="24"/>
              </w:rPr>
              <w:t xml:space="preserve"> Armendano</w:t>
            </w:r>
          </w:p>
        </w:tc>
      </w:tr>
      <w:tr w:rsidR="00F15940" w:rsidRPr="00F15940" w14:paraId="2A594BA9" w14:textId="77777777" w:rsidTr="00F15940">
        <w:trPr>
          <w:trHeight w:val="282"/>
        </w:trPr>
        <w:tc>
          <w:tcPr>
            <w:tcW w:w="686" w:type="pct"/>
          </w:tcPr>
          <w:p w14:paraId="0BE01EFD" w14:textId="6CF2436E" w:rsidR="00F15940" w:rsidRPr="00F15940" w:rsidRDefault="00CF7728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787005">
              <w:rPr>
                <w:rFonts w:ascii="Arial" w:eastAsia="Calibri" w:hAnsi="Arial" w:cs="Arial"/>
                <w:sz w:val="24"/>
                <w:szCs w:val="24"/>
              </w:rPr>
              <w:t>/3</w:t>
            </w:r>
          </w:p>
        </w:tc>
        <w:tc>
          <w:tcPr>
            <w:tcW w:w="689" w:type="pct"/>
          </w:tcPr>
          <w:p w14:paraId="30118363" w14:textId="7827C655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15/3</w:t>
            </w:r>
          </w:p>
        </w:tc>
        <w:tc>
          <w:tcPr>
            <w:tcW w:w="568" w:type="pct"/>
          </w:tcPr>
          <w:p w14:paraId="2AEA3EA3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7771CC9A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Seguridad e Higiene</w:t>
            </w:r>
          </w:p>
        </w:tc>
        <w:tc>
          <w:tcPr>
            <w:tcW w:w="432" w:type="pct"/>
          </w:tcPr>
          <w:p w14:paraId="63C32488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339" w:type="pct"/>
          </w:tcPr>
          <w:p w14:paraId="505D6785" w14:textId="729B925B" w:rsidR="00F15940" w:rsidRPr="00F15940" w:rsidRDefault="00C53A2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Peralta- Martinez C.</w:t>
            </w:r>
          </w:p>
        </w:tc>
      </w:tr>
      <w:tr w:rsidR="00F15940" w:rsidRPr="00F15940" w14:paraId="3710998B" w14:textId="77777777" w:rsidTr="00F15940">
        <w:trPr>
          <w:trHeight w:val="293"/>
        </w:trPr>
        <w:tc>
          <w:tcPr>
            <w:tcW w:w="686" w:type="pct"/>
          </w:tcPr>
          <w:p w14:paraId="3EB84CEA" w14:textId="3B5E49D0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1/3</w:t>
            </w:r>
          </w:p>
        </w:tc>
        <w:tc>
          <w:tcPr>
            <w:tcW w:w="689" w:type="pct"/>
          </w:tcPr>
          <w:p w14:paraId="3F6B8187" w14:textId="05E667FF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8/3</w:t>
            </w:r>
          </w:p>
        </w:tc>
        <w:tc>
          <w:tcPr>
            <w:tcW w:w="568" w:type="pct"/>
          </w:tcPr>
          <w:p w14:paraId="1A54EDB0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472F4404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 xml:space="preserve">Estadística </w:t>
            </w:r>
          </w:p>
        </w:tc>
        <w:tc>
          <w:tcPr>
            <w:tcW w:w="432" w:type="pct"/>
          </w:tcPr>
          <w:p w14:paraId="7B512770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339" w:type="pct"/>
          </w:tcPr>
          <w:p w14:paraId="7362F9A8" w14:textId="617839E4" w:rsidR="00F15940" w:rsidRPr="00F15940" w:rsidRDefault="00C53A2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Martínez C.-</w:t>
            </w:r>
            <w:r w:rsidR="009E4502">
              <w:rPr>
                <w:rFonts w:ascii="Arial" w:eastAsia="Calibri" w:hAnsi="Arial" w:cs="Arial"/>
                <w:sz w:val="24"/>
                <w:szCs w:val="24"/>
              </w:rPr>
              <w:t xml:space="preserve"> Romero</w:t>
            </w:r>
          </w:p>
        </w:tc>
      </w:tr>
      <w:tr w:rsidR="00F15940" w:rsidRPr="00F15940" w14:paraId="32586567" w14:textId="77777777" w:rsidTr="00F15940">
        <w:trPr>
          <w:trHeight w:val="282"/>
        </w:trPr>
        <w:tc>
          <w:tcPr>
            <w:tcW w:w="686" w:type="pct"/>
          </w:tcPr>
          <w:p w14:paraId="12DF388C" w14:textId="5D6814C2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28/2</w:t>
            </w:r>
          </w:p>
        </w:tc>
        <w:tc>
          <w:tcPr>
            <w:tcW w:w="689" w:type="pct"/>
          </w:tcPr>
          <w:p w14:paraId="18891E8A" w14:textId="286D6573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7/3</w:t>
            </w:r>
          </w:p>
        </w:tc>
        <w:tc>
          <w:tcPr>
            <w:tcW w:w="568" w:type="pct"/>
          </w:tcPr>
          <w:p w14:paraId="5F655924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4E199F15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 xml:space="preserve">Derecho </w:t>
            </w:r>
          </w:p>
        </w:tc>
        <w:tc>
          <w:tcPr>
            <w:tcW w:w="432" w:type="pct"/>
          </w:tcPr>
          <w:p w14:paraId="47F8BCC6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339" w:type="pct"/>
          </w:tcPr>
          <w:p w14:paraId="2C6ED119" w14:textId="3D1477AD" w:rsidR="00F15940" w:rsidRPr="00F15940" w:rsidRDefault="00C53A2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Baiz- Lejtman</w:t>
            </w:r>
          </w:p>
        </w:tc>
      </w:tr>
      <w:tr w:rsidR="00F15940" w:rsidRPr="00F15940" w14:paraId="4DF3D523" w14:textId="77777777" w:rsidTr="00F15940">
        <w:trPr>
          <w:trHeight w:val="293"/>
        </w:trPr>
        <w:tc>
          <w:tcPr>
            <w:tcW w:w="686" w:type="pct"/>
          </w:tcPr>
          <w:p w14:paraId="0436F88A" w14:textId="46B87D4B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14/3</w:t>
            </w:r>
          </w:p>
        </w:tc>
        <w:tc>
          <w:tcPr>
            <w:tcW w:w="689" w:type="pct"/>
          </w:tcPr>
          <w:p w14:paraId="4BE96A9F" w14:textId="31474123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21/3</w:t>
            </w:r>
          </w:p>
        </w:tc>
        <w:tc>
          <w:tcPr>
            <w:tcW w:w="568" w:type="pct"/>
          </w:tcPr>
          <w:p w14:paraId="54AC4135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6F4E7A39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Emprendimientos Laborales</w:t>
            </w:r>
          </w:p>
        </w:tc>
        <w:tc>
          <w:tcPr>
            <w:tcW w:w="432" w:type="pct"/>
          </w:tcPr>
          <w:p w14:paraId="30B3D318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339" w:type="pct"/>
          </w:tcPr>
          <w:p w14:paraId="7DB61941" w14:textId="5074B1AD" w:rsidR="00F15940" w:rsidRPr="00F15940" w:rsidRDefault="00C53A2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Lejtman- Baiz</w:t>
            </w:r>
          </w:p>
        </w:tc>
      </w:tr>
      <w:tr w:rsidR="00F15940" w:rsidRPr="00F15940" w14:paraId="6B8E6879" w14:textId="77777777" w:rsidTr="00F15940">
        <w:trPr>
          <w:trHeight w:val="282"/>
        </w:trPr>
        <w:tc>
          <w:tcPr>
            <w:tcW w:w="686" w:type="pct"/>
          </w:tcPr>
          <w:p w14:paraId="1E4489BE" w14:textId="57096657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15/3</w:t>
            </w:r>
          </w:p>
        </w:tc>
        <w:tc>
          <w:tcPr>
            <w:tcW w:w="689" w:type="pct"/>
          </w:tcPr>
          <w:p w14:paraId="4664F253" w14:textId="41832684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22/3</w:t>
            </w:r>
          </w:p>
        </w:tc>
        <w:tc>
          <w:tcPr>
            <w:tcW w:w="568" w:type="pct"/>
          </w:tcPr>
          <w:p w14:paraId="29B12BC0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0CE8372D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EDI I</w:t>
            </w:r>
          </w:p>
        </w:tc>
        <w:tc>
          <w:tcPr>
            <w:tcW w:w="432" w:type="pct"/>
          </w:tcPr>
          <w:p w14:paraId="43996555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339" w:type="pct"/>
          </w:tcPr>
          <w:p w14:paraId="6ED13941" w14:textId="5DD3FE86" w:rsidR="00F15940" w:rsidRPr="00F15940" w:rsidRDefault="00C53A2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Rodríguez- Schechlmann</w:t>
            </w:r>
          </w:p>
        </w:tc>
      </w:tr>
      <w:tr w:rsidR="00F15940" w:rsidRPr="00F15940" w14:paraId="509BA2F7" w14:textId="77777777" w:rsidTr="00F15940">
        <w:trPr>
          <w:trHeight w:val="308"/>
        </w:trPr>
        <w:tc>
          <w:tcPr>
            <w:tcW w:w="686" w:type="pct"/>
          </w:tcPr>
          <w:p w14:paraId="514ADF85" w14:textId="47000C39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15/2</w:t>
            </w:r>
          </w:p>
        </w:tc>
        <w:tc>
          <w:tcPr>
            <w:tcW w:w="689" w:type="pct"/>
          </w:tcPr>
          <w:p w14:paraId="406DCB02" w14:textId="2DD96363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22/2</w:t>
            </w:r>
          </w:p>
        </w:tc>
        <w:tc>
          <w:tcPr>
            <w:tcW w:w="568" w:type="pct"/>
          </w:tcPr>
          <w:p w14:paraId="4F11CF76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7950C37F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 xml:space="preserve">Física </w:t>
            </w:r>
          </w:p>
        </w:tc>
        <w:tc>
          <w:tcPr>
            <w:tcW w:w="432" w:type="pct"/>
          </w:tcPr>
          <w:p w14:paraId="2A68D2FA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339" w:type="pct"/>
          </w:tcPr>
          <w:p w14:paraId="127293C5" w14:textId="02ADF73A" w:rsidR="00F15940" w:rsidRPr="00F15940" w:rsidRDefault="00754653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Schechlmann- </w:t>
            </w:r>
            <w:r w:rsidR="009E4502">
              <w:rPr>
                <w:rFonts w:ascii="Arial" w:eastAsia="Calibri" w:hAnsi="Arial" w:cs="Arial"/>
                <w:sz w:val="24"/>
                <w:szCs w:val="24"/>
              </w:rPr>
              <w:t>Rodríguez</w:t>
            </w:r>
          </w:p>
        </w:tc>
      </w:tr>
      <w:tr w:rsidR="00F15940" w:rsidRPr="00F15940" w14:paraId="268DC568" w14:textId="77777777" w:rsidTr="00F15940">
        <w:trPr>
          <w:trHeight w:val="293"/>
        </w:trPr>
        <w:tc>
          <w:tcPr>
            <w:tcW w:w="686" w:type="pct"/>
          </w:tcPr>
          <w:p w14:paraId="7DC7B29F" w14:textId="58011A8E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16/2</w:t>
            </w:r>
          </w:p>
        </w:tc>
        <w:tc>
          <w:tcPr>
            <w:tcW w:w="689" w:type="pct"/>
          </w:tcPr>
          <w:p w14:paraId="711C763E" w14:textId="09AF91B1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23/2</w:t>
            </w:r>
          </w:p>
        </w:tc>
        <w:tc>
          <w:tcPr>
            <w:tcW w:w="568" w:type="pct"/>
          </w:tcPr>
          <w:p w14:paraId="6BF12BB8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1E273425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 xml:space="preserve">Química </w:t>
            </w:r>
          </w:p>
        </w:tc>
        <w:tc>
          <w:tcPr>
            <w:tcW w:w="432" w:type="pct"/>
          </w:tcPr>
          <w:p w14:paraId="6108447C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339" w:type="pct"/>
          </w:tcPr>
          <w:p w14:paraId="1538291C" w14:textId="269C6592" w:rsidR="00F15940" w:rsidRPr="009E4502" w:rsidRDefault="00C53A2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Martínez- </w:t>
            </w:r>
            <w:r w:rsidR="009E4502">
              <w:rPr>
                <w:rFonts w:ascii="Arial" w:eastAsia="Calibri" w:hAnsi="Arial" w:cs="Arial"/>
                <w:sz w:val="24"/>
                <w:szCs w:val="24"/>
              </w:rPr>
              <w:t>Sarobe</w:t>
            </w:r>
          </w:p>
        </w:tc>
      </w:tr>
      <w:tr w:rsidR="00F15940" w:rsidRPr="00F15940" w14:paraId="27D1BE68" w14:textId="77777777" w:rsidTr="00F15940">
        <w:trPr>
          <w:trHeight w:val="282"/>
        </w:trPr>
        <w:tc>
          <w:tcPr>
            <w:tcW w:w="686" w:type="pct"/>
          </w:tcPr>
          <w:p w14:paraId="27DADD08" w14:textId="0E1E2578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2/3</w:t>
            </w:r>
          </w:p>
        </w:tc>
        <w:tc>
          <w:tcPr>
            <w:tcW w:w="689" w:type="pct"/>
          </w:tcPr>
          <w:p w14:paraId="125E42DE" w14:textId="3AB750AD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9/3</w:t>
            </w:r>
          </w:p>
        </w:tc>
        <w:tc>
          <w:tcPr>
            <w:tcW w:w="568" w:type="pct"/>
          </w:tcPr>
          <w:p w14:paraId="4537F2A6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0E64A665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 xml:space="preserve">Calidad </w:t>
            </w:r>
          </w:p>
        </w:tc>
        <w:tc>
          <w:tcPr>
            <w:tcW w:w="432" w:type="pct"/>
          </w:tcPr>
          <w:p w14:paraId="46502D3C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 xml:space="preserve">1ero </w:t>
            </w:r>
          </w:p>
        </w:tc>
        <w:tc>
          <w:tcPr>
            <w:tcW w:w="1339" w:type="pct"/>
          </w:tcPr>
          <w:p w14:paraId="0CE427A6" w14:textId="5C945682" w:rsidR="00F15940" w:rsidRPr="00F15940" w:rsidRDefault="00C53A2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Riera- </w:t>
            </w:r>
            <w:r w:rsidR="009E4502">
              <w:rPr>
                <w:rFonts w:ascii="Arial" w:eastAsia="Calibri" w:hAnsi="Arial" w:cs="Arial"/>
                <w:sz w:val="24"/>
                <w:szCs w:val="24"/>
              </w:rPr>
              <w:t xml:space="preserve">Martínez </w:t>
            </w:r>
          </w:p>
        </w:tc>
      </w:tr>
      <w:tr w:rsidR="00F15940" w:rsidRPr="00F15940" w14:paraId="4CB62B32" w14:textId="77777777" w:rsidTr="00F15940">
        <w:trPr>
          <w:trHeight w:val="282"/>
        </w:trPr>
        <w:tc>
          <w:tcPr>
            <w:tcW w:w="686" w:type="pct"/>
          </w:tcPr>
          <w:p w14:paraId="348270FA" w14:textId="692CF6B2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16/3</w:t>
            </w:r>
          </w:p>
        </w:tc>
        <w:tc>
          <w:tcPr>
            <w:tcW w:w="689" w:type="pct"/>
          </w:tcPr>
          <w:p w14:paraId="0B34EE75" w14:textId="67D4D231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23/3</w:t>
            </w:r>
          </w:p>
        </w:tc>
        <w:tc>
          <w:tcPr>
            <w:tcW w:w="568" w:type="pct"/>
          </w:tcPr>
          <w:p w14:paraId="08ACA47F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622F5322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Matemática</w:t>
            </w:r>
          </w:p>
        </w:tc>
        <w:tc>
          <w:tcPr>
            <w:tcW w:w="432" w:type="pct"/>
          </w:tcPr>
          <w:p w14:paraId="4C9525A1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339" w:type="pct"/>
          </w:tcPr>
          <w:p w14:paraId="10D16902" w14:textId="1CC82F05" w:rsidR="00F15940" w:rsidRPr="00F15940" w:rsidRDefault="00C53A2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Romero- Riera</w:t>
            </w:r>
          </w:p>
        </w:tc>
      </w:tr>
      <w:tr w:rsidR="00F15940" w:rsidRPr="00F15940" w14:paraId="3D425085" w14:textId="77777777" w:rsidTr="00F15940">
        <w:trPr>
          <w:trHeight w:val="574"/>
        </w:trPr>
        <w:tc>
          <w:tcPr>
            <w:tcW w:w="686" w:type="pct"/>
          </w:tcPr>
          <w:p w14:paraId="03A40338" w14:textId="0B2C4F94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17/2</w:t>
            </w:r>
          </w:p>
        </w:tc>
        <w:tc>
          <w:tcPr>
            <w:tcW w:w="689" w:type="pct"/>
          </w:tcPr>
          <w:p w14:paraId="461C3DF4" w14:textId="2A8F1405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24/2</w:t>
            </w:r>
          </w:p>
        </w:tc>
        <w:tc>
          <w:tcPr>
            <w:tcW w:w="568" w:type="pct"/>
          </w:tcPr>
          <w:p w14:paraId="4481A5D6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3CC3E7AC" w14:textId="52C141D9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Estudio y E. de Mat</w:t>
            </w:r>
            <w:r w:rsidR="0061612A">
              <w:rPr>
                <w:rFonts w:ascii="Arial" w:eastAsia="Calibri" w:hAnsi="Arial" w:cs="Arial"/>
                <w:sz w:val="24"/>
                <w:szCs w:val="24"/>
              </w:rPr>
              <w:t>eriales</w:t>
            </w:r>
          </w:p>
        </w:tc>
        <w:tc>
          <w:tcPr>
            <w:tcW w:w="432" w:type="pct"/>
          </w:tcPr>
          <w:p w14:paraId="429B7EA9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339" w:type="pct"/>
          </w:tcPr>
          <w:p w14:paraId="6256F6AE" w14:textId="6B4207C1" w:rsidR="00F15940" w:rsidRPr="00F15940" w:rsidRDefault="00E76C5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Goya- </w:t>
            </w:r>
            <w:r w:rsidR="009E4502">
              <w:rPr>
                <w:rFonts w:ascii="Arial" w:eastAsia="Calibri" w:hAnsi="Arial" w:cs="Arial"/>
                <w:sz w:val="24"/>
                <w:szCs w:val="24"/>
              </w:rPr>
              <w:t>Dafre</w:t>
            </w:r>
          </w:p>
        </w:tc>
      </w:tr>
      <w:tr w:rsidR="00F15940" w:rsidRPr="00F15940" w14:paraId="5881A7DC" w14:textId="77777777" w:rsidTr="00F15940">
        <w:trPr>
          <w:trHeight w:val="293"/>
        </w:trPr>
        <w:tc>
          <w:tcPr>
            <w:tcW w:w="686" w:type="pct"/>
          </w:tcPr>
          <w:p w14:paraId="3417D9F4" w14:textId="44812026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3/3</w:t>
            </w:r>
          </w:p>
        </w:tc>
        <w:tc>
          <w:tcPr>
            <w:tcW w:w="689" w:type="pct"/>
          </w:tcPr>
          <w:p w14:paraId="1211451A" w14:textId="709213B3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10/3</w:t>
            </w:r>
          </w:p>
        </w:tc>
        <w:tc>
          <w:tcPr>
            <w:tcW w:w="568" w:type="pct"/>
          </w:tcPr>
          <w:p w14:paraId="3B94B9A8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 xml:space="preserve">18:30 </w:t>
            </w:r>
          </w:p>
        </w:tc>
        <w:tc>
          <w:tcPr>
            <w:tcW w:w="1286" w:type="pct"/>
          </w:tcPr>
          <w:p w14:paraId="53A3393F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Sistemas Eléctricos</w:t>
            </w:r>
          </w:p>
        </w:tc>
        <w:tc>
          <w:tcPr>
            <w:tcW w:w="432" w:type="pct"/>
          </w:tcPr>
          <w:p w14:paraId="37D81036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339" w:type="pct"/>
          </w:tcPr>
          <w:p w14:paraId="76F2B7CA" w14:textId="47659307" w:rsidR="00F15940" w:rsidRPr="00F15940" w:rsidRDefault="00754653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Dafre- </w:t>
            </w:r>
            <w:r w:rsidR="009E4502">
              <w:rPr>
                <w:rFonts w:ascii="Arial" w:eastAsia="Calibri" w:hAnsi="Arial" w:cs="Arial"/>
                <w:sz w:val="24"/>
                <w:szCs w:val="24"/>
              </w:rPr>
              <w:t>Goya</w:t>
            </w:r>
          </w:p>
        </w:tc>
      </w:tr>
      <w:tr w:rsidR="00F15940" w:rsidRPr="00F15940" w14:paraId="3401FD6C" w14:textId="77777777" w:rsidTr="00F15940">
        <w:trPr>
          <w:trHeight w:val="282"/>
        </w:trPr>
        <w:tc>
          <w:tcPr>
            <w:tcW w:w="686" w:type="pct"/>
          </w:tcPr>
          <w:p w14:paraId="011176EC" w14:textId="340943B6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17/3</w:t>
            </w:r>
          </w:p>
        </w:tc>
        <w:tc>
          <w:tcPr>
            <w:tcW w:w="689" w:type="pct"/>
          </w:tcPr>
          <w:p w14:paraId="160BE09A" w14:textId="2FDE8767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23/3</w:t>
            </w:r>
          </w:p>
        </w:tc>
        <w:tc>
          <w:tcPr>
            <w:tcW w:w="568" w:type="pct"/>
          </w:tcPr>
          <w:p w14:paraId="60B43582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7C759F17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Estática y Resist. de materiales</w:t>
            </w:r>
          </w:p>
        </w:tc>
        <w:tc>
          <w:tcPr>
            <w:tcW w:w="432" w:type="pct"/>
          </w:tcPr>
          <w:p w14:paraId="47653C3A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 xml:space="preserve">1ero </w:t>
            </w:r>
          </w:p>
        </w:tc>
        <w:tc>
          <w:tcPr>
            <w:tcW w:w="1339" w:type="pct"/>
          </w:tcPr>
          <w:p w14:paraId="11C4551D" w14:textId="52059D3C" w:rsidR="00F15940" w:rsidRPr="00F15940" w:rsidRDefault="00E76C5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Dafre- Peralta</w:t>
            </w:r>
          </w:p>
        </w:tc>
      </w:tr>
      <w:tr w:rsidR="00F15940" w:rsidRPr="00F15940" w14:paraId="692859AE" w14:textId="77777777" w:rsidTr="00F15940">
        <w:trPr>
          <w:trHeight w:val="293"/>
        </w:trPr>
        <w:tc>
          <w:tcPr>
            <w:tcW w:w="686" w:type="pct"/>
          </w:tcPr>
          <w:p w14:paraId="4B63E170" w14:textId="7A40EB1E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13/3</w:t>
            </w:r>
          </w:p>
        </w:tc>
        <w:tc>
          <w:tcPr>
            <w:tcW w:w="689" w:type="pct"/>
          </w:tcPr>
          <w:p w14:paraId="51CC7149" w14:textId="45D1BA59" w:rsidR="00761DB9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20/3</w:t>
            </w:r>
          </w:p>
        </w:tc>
        <w:tc>
          <w:tcPr>
            <w:tcW w:w="568" w:type="pct"/>
          </w:tcPr>
          <w:p w14:paraId="2B22D111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71BB40F4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Sistemas Mecánicos</w:t>
            </w:r>
          </w:p>
        </w:tc>
        <w:tc>
          <w:tcPr>
            <w:tcW w:w="432" w:type="pct"/>
          </w:tcPr>
          <w:p w14:paraId="37B7D14B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2do</w:t>
            </w:r>
          </w:p>
        </w:tc>
        <w:tc>
          <w:tcPr>
            <w:tcW w:w="1339" w:type="pct"/>
          </w:tcPr>
          <w:p w14:paraId="21E4FF71" w14:textId="63E2F6B7" w:rsidR="00F15940" w:rsidRPr="00F15940" w:rsidRDefault="00E76C5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Goya- </w:t>
            </w:r>
            <w:r w:rsidR="00754653"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="009E4502">
              <w:rPr>
                <w:rFonts w:ascii="Arial" w:eastAsia="Calibri" w:hAnsi="Arial" w:cs="Arial"/>
                <w:sz w:val="24"/>
                <w:szCs w:val="24"/>
              </w:rPr>
              <w:t>ingolani</w:t>
            </w:r>
          </w:p>
        </w:tc>
      </w:tr>
      <w:tr w:rsidR="00F15940" w:rsidRPr="00F15940" w14:paraId="29AB3ECC" w14:textId="77777777" w:rsidTr="00F15940">
        <w:trPr>
          <w:trHeight w:val="282"/>
        </w:trPr>
        <w:tc>
          <w:tcPr>
            <w:tcW w:w="686" w:type="pct"/>
          </w:tcPr>
          <w:p w14:paraId="4C055AED" w14:textId="20DD6E50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7/3</w:t>
            </w:r>
          </w:p>
        </w:tc>
        <w:tc>
          <w:tcPr>
            <w:tcW w:w="689" w:type="pct"/>
          </w:tcPr>
          <w:p w14:paraId="047E1376" w14:textId="57E074E3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23/3</w:t>
            </w:r>
          </w:p>
        </w:tc>
        <w:tc>
          <w:tcPr>
            <w:tcW w:w="568" w:type="pct"/>
          </w:tcPr>
          <w:p w14:paraId="73BD55C7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4190B12C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Sistemas Electrónicos</w:t>
            </w:r>
          </w:p>
        </w:tc>
        <w:tc>
          <w:tcPr>
            <w:tcW w:w="432" w:type="pct"/>
          </w:tcPr>
          <w:p w14:paraId="66E9C4D1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2do</w:t>
            </w:r>
          </w:p>
        </w:tc>
        <w:tc>
          <w:tcPr>
            <w:tcW w:w="1339" w:type="pct"/>
          </w:tcPr>
          <w:p w14:paraId="31306BFB" w14:textId="16489E13" w:rsidR="00F15940" w:rsidRPr="00F15940" w:rsidRDefault="00E76C5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Goya- </w:t>
            </w:r>
            <w:r w:rsidR="009E4502">
              <w:rPr>
                <w:rFonts w:ascii="Arial" w:eastAsia="Calibri" w:hAnsi="Arial" w:cs="Arial"/>
                <w:sz w:val="24"/>
                <w:szCs w:val="24"/>
              </w:rPr>
              <w:t>Cerdeyra</w:t>
            </w:r>
          </w:p>
        </w:tc>
      </w:tr>
      <w:tr w:rsidR="00F15940" w:rsidRPr="00F15940" w14:paraId="388EAFBD" w14:textId="77777777" w:rsidTr="00F15940">
        <w:trPr>
          <w:trHeight w:val="293"/>
        </w:trPr>
        <w:tc>
          <w:tcPr>
            <w:tcW w:w="686" w:type="pct"/>
          </w:tcPr>
          <w:p w14:paraId="2994DDF2" w14:textId="25B6A2DE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27/2</w:t>
            </w:r>
          </w:p>
        </w:tc>
        <w:tc>
          <w:tcPr>
            <w:tcW w:w="689" w:type="pct"/>
          </w:tcPr>
          <w:p w14:paraId="4F134B7B" w14:textId="6F0DDE9E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6/3</w:t>
            </w:r>
          </w:p>
        </w:tc>
        <w:tc>
          <w:tcPr>
            <w:tcW w:w="568" w:type="pct"/>
          </w:tcPr>
          <w:p w14:paraId="32437ADC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61CD2735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 xml:space="preserve">Inglés </w:t>
            </w:r>
          </w:p>
        </w:tc>
        <w:tc>
          <w:tcPr>
            <w:tcW w:w="432" w:type="pct"/>
          </w:tcPr>
          <w:p w14:paraId="1665FB91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2do</w:t>
            </w:r>
          </w:p>
        </w:tc>
        <w:tc>
          <w:tcPr>
            <w:tcW w:w="1339" w:type="pct"/>
          </w:tcPr>
          <w:p w14:paraId="61709EF3" w14:textId="2492FD5C" w:rsidR="00F15940" w:rsidRPr="00F15940" w:rsidRDefault="00E76C5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Cingolani- </w:t>
            </w:r>
            <w:r w:rsidR="00754653">
              <w:rPr>
                <w:rFonts w:ascii="Arial" w:eastAsia="Calibri" w:hAnsi="Arial" w:cs="Arial"/>
                <w:sz w:val="24"/>
                <w:szCs w:val="24"/>
              </w:rPr>
              <w:t>Go</w:t>
            </w:r>
            <w:r w:rsidR="009E4502">
              <w:rPr>
                <w:rFonts w:ascii="Arial" w:eastAsia="Calibri" w:hAnsi="Arial" w:cs="Arial"/>
                <w:sz w:val="24"/>
                <w:szCs w:val="24"/>
              </w:rPr>
              <w:t>ya</w:t>
            </w:r>
          </w:p>
        </w:tc>
      </w:tr>
      <w:tr w:rsidR="00F15940" w:rsidRPr="00F15940" w14:paraId="3B47E108" w14:textId="77777777" w:rsidTr="00F15940">
        <w:trPr>
          <w:trHeight w:val="282"/>
        </w:trPr>
        <w:tc>
          <w:tcPr>
            <w:tcW w:w="686" w:type="pct"/>
          </w:tcPr>
          <w:p w14:paraId="54F8A8DF" w14:textId="740D7AAA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17/2</w:t>
            </w:r>
          </w:p>
        </w:tc>
        <w:tc>
          <w:tcPr>
            <w:tcW w:w="689" w:type="pct"/>
          </w:tcPr>
          <w:p w14:paraId="62734A3A" w14:textId="6C0B3A9F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24/2</w:t>
            </w:r>
          </w:p>
        </w:tc>
        <w:tc>
          <w:tcPr>
            <w:tcW w:w="568" w:type="pct"/>
          </w:tcPr>
          <w:p w14:paraId="7BF37D64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471E5BDD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EDI II</w:t>
            </w:r>
          </w:p>
        </w:tc>
        <w:tc>
          <w:tcPr>
            <w:tcW w:w="432" w:type="pct"/>
          </w:tcPr>
          <w:p w14:paraId="72B714E9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2do</w:t>
            </w:r>
          </w:p>
        </w:tc>
        <w:tc>
          <w:tcPr>
            <w:tcW w:w="1339" w:type="pct"/>
          </w:tcPr>
          <w:p w14:paraId="74AA107F" w14:textId="20370147" w:rsidR="00F15940" w:rsidRPr="00F15940" w:rsidRDefault="00E76C5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Amado- </w:t>
            </w:r>
            <w:r w:rsidR="00CF7728">
              <w:rPr>
                <w:rFonts w:ascii="Arial" w:eastAsia="Calibri" w:hAnsi="Arial" w:cs="Arial"/>
                <w:sz w:val="24"/>
                <w:szCs w:val="24"/>
              </w:rPr>
              <w:t>Goya</w:t>
            </w:r>
          </w:p>
        </w:tc>
      </w:tr>
      <w:tr w:rsidR="00F15940" w:rsidRPr="00F15940" w14:paraId="6CD99ADE" w14:textId="77777777" w:rsidTr="00F15940">
        <w:trPr>
          <w:trHeight w:val="293"/>
        </w:trPr>
        <w:tc>
          <w:tcPr>
            <w:tcW w:w="686" w:type="pct"/>
          </w:tcPr>
          <w:p w14:paraId="4F90C45A" w14:textId="6E9778FB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28/2</w:t>
            </w:r>
          </w:p>
        </w:tc>
        <w:tc>
          <w:tcPr>
            <w:tcW w:w="689" w:type="pct"/>
          </w:tcPr>
          <w:p w14:paraId="7FC97F5E" w14:textId="4B82C54E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7/3</w:t>
            </w:r>
          </w:p>
        </w:tc>
        <w:tc>
          <w:tcPr>
            <w:tcW w:w="568" w:type="pct"/>
          </w:tcPr>
          <w:p w14:paraId="70282EB5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5094D5CE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Sist. de Rep y CAD</w:t>
            </w:r>
          </w:p>
        </w:tc>
        <w:tc>
          <w:tcPr>
            <w:tcW w:w="432" w:type="pct"/>
          </w:tcPr>
          <w:p w14:paraId="78DB2A02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 xml:space="preserve">2do </w:t>
            </w:r>
          </w:p>
        </w:tc>
        <w:tc>
          <w:tcPr>
            <w:tcW w:w="1339" w:type="pct"/>
          </w:tcPr>
          <w:p w14:paraId="0AE77754" w14:textId="63C6A2BD" w:rsidR="00F15940" w:rsidRPr="00F15940" w:rsidRDefault="00E76C5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Goya- </w:t>
            </w:r>
            <w:r w:rsidR="00D84F15">
              <w:rPr>
                <w:rFonts w:ascii="Arial" w:eastAsia="Calibri" w:hAnsi="Arial" w:cs="Arial"/>
                <w:sz w:val="24"/>
                <w:szCs w:val="24"/>
              </w:rPr>
              <w:t>Fabiano</w:t>
            </w:r>
          </w:p>
        </w:tc>
      </w:tr>
      <w:tr w:rsidR="00F15940" w:rsidRPr="00F15940" w14:paraId="4A2112F8" w14:textId="77777777" w:rsidTr="00F15940">
        <w:trPr>
          <w:trHeight w:val="282"/>
        </w:trPr>
        <w:tc>
          <w:tcPr>
            <w:tcW w:w="686" w:type="pct"/>
          </w:tcPr>
          <w:p w14:paraId="7317302E" w14:textId="400C6846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14/3</w:t>
            </w:r>
          </w:p>
        </w:tc>
        <w:tc>
          <w:tcPr>
            <w:tcW w:w="689" w:type="pct"/>
          </w:tcPr>
          <w:p w14:paraId="5BA04687" w14:textId="643F3640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21/3</w:t>
            </w:r>
          </w:p>
        </w:tc>
        <w:tc>
          <w:tcPr>
            <w:tcW w:w="568" w:type="pct"/>
          </w:tcPr>
          <w:p w14:paraId="2EBE7F96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5D316F76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 xml:space="preserve">Sistemas Térmicos </w:t>
            </w:r>
          </w:p>
        </w:tc>
        <w:tc>
          <w:tcPr>
            <w:tcW w:w="432" w:type="pct"/>
          </w:tcPr>
          <w:p w14:paraId="4C8DF721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 xml:space="preserve">2do </w:t>
            </w:r>
          </w:p>
        </w:tc>
        <w:tc>
          <w:tcPr>
            <w:tcW w:w="1339" w:type="pct"/>
          </w:tcPr>
          <w:p w14:paraId="7D4E9117" w14:textId="16E2AE7F" w:rsidR="00F15940" w:rsidRPr="00F15940" w:rsidRDefault="00E76C5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Fabiano- </w:t>
            </w:r>
            <w:r w:rsidR="009E4502">
              <w:rPr>
                <w:rFonts w:ascii="Arial" w:eastAsia="Calibri" w:hAnsi="Arial" w:cs="Arial"/>
                <w:sz w:val="24"/>
                <w:szCs w:val="24"/>
              </w:rPr>
              <w:t>Amado</w:t>
            </w:r>
          </w:p>
        </w:tc>
      </w:tr>
      <w:tr w:rsidR="00F15940" w:rsidRPr="00F15940" w14:paraId="1F3E293A" w14:textId="77777777" w:rsidTr="00F15940">
        <w:trPr>
          <w:trHeight w:val="293"/>
        </w:trPr>
        <w:tc>
          <w:tcPr>
            <w:tcW w:w="686" w:type="pct"/>
          </w:tcPr>
          <w:p w14:paraId="71E1986C" w14:textId="7DD9BA46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16/2</w:t>
            </w:r>
          </w:p>
        </w:tc>
        <w:tc>
          <w:tcPr>
            <w:tcW w:w="689" w:type="pct"/>
          </w:tcPr>
          <w:p w14:paraId="76A14963" w14:textId="05C2F18D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23/2</w:t>
            </w:r>
          </w:p>
        </w:tc>
        <w:tc>
          <w:tcPr>
            <w:tcW w:w="568" w:type="pct"/>
          </w:tcPr>
          <w:p w14:paraId="2489595F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44365579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Taller de Maq. H y Soldaduras</w:t>
            </w:r>
          </w:p>
        </w:tc>
        <w:tc>
          <w:tcPr>
            <w:tcW w:w="432" w:type="pct"/>
          </w:tcPr>
          <w:p w14:paraId="7379D321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 xml:space="preserve">2do </w:t>
            </w:r>
          </w:p>
        </w:tc>
        <w:tc>
          <w:tcPr>
            <w:tcW w:w="1339" w:type="pct"/>
          </w:tcPr>
          <w:p w14:paraId="23A58077" w14:textId="7D296190" w:rsidR="00F15940" w:rsidRPr="00F15940" w:rsidRDefault="00E76C5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Cerdeyra- </w:t>
            </w:r>
            <w:r w:rsidR="00CF7728">
              <w:rPr>
                <w:rFonts w:ascii="Arial" w:eastAsia="Calibri" w:hAnsi="Arial" w:cs="Arial"/>
                <w:sz w:val="24"/>
                <w:szCs w:val="24"/>
              </w:rPr>
              <w:t>Goya</w:t>
            </w:r>
          </w:p>
        </w:tc>
      </w:tr>
      <w:tr w:rsidR="00F15940" w:rsidRPr="00F15940" w14:paraId="26C9E7F5" w14:textId="77777777" w:rsidTr="00F15940">
        <w:trPr>
          <w:trHeight w:val="282"/>
        </w:trPr>
        <w:tc>
          <w:tcPr>
            <w:tcW w:w="686" w:type="pct"/>
          </w:tcPr>
          <w:p w14:paraId="2EC0614D" w14:textId="7BD2A845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1/3</w:t>
            </w:r>
          </w:p>
        </w:tc>
        <w:tc>
          <w:tcPr>
            <w:tcW w:w="689" w:type="pct"/>
          </w:tcPr>
          <w:p w14:paraId="25618889" w14:textId="7F589A9B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8/3</w:t>
            </w:r>
          </w:p>
        </w:tc>
        <w:tc>
          <w:tcPr>
            <w:tcW w:w="568" w:type="pct"/>
          </w:tcPr>
          <w:p w14:paraId="29BFC723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3D475B9D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 xml:space="preserve">Transmisión </w:t>
            </w:r>
          </w:p>
        </w:tc>
        <w:tc>
          <w:tcPr>
            <w:tcW w:w="432" w:type="pct"/>
          </w:tcPr>
          <w:p w14:paraId="75925DF7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 xml:space="preserve">2do </w:t>
            </w:r>
          </w:p>
        </w:tc>
        <w:tc>
          <w:tcPr>
            <w:tcW w:w="1339" w:type="pct"/>
          </w:tcPr>
          <w:p w14:paraId="0B2BB4F6" w14:textId="3754E7F4" w:rsidR="00F15940" w:rsidRPr="00F15940" w:rsidRDefault="00E76C5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Goya-</w:t>
            </w:r>
            <w:r w:rsidR="00CF7728">
              <w:rPr>
                <w:rFonts w:ascii="Arial" w:eastAsia="Calibri" w:hAnsi="Arial" w:cs="Arial"/>
                <w:sz w:val="24"/>
                <w:szCs w:val="24"/>
              </w:rPr>
              <w:t xml:space="preserve"> Cerdeyra</w:t>
            </w:r>
          </w:p>
        </w:tc>
      </w:tr>
      <w:tr w:rsidR="00F15940" w:rsidRPr="00F15940" w14:paraId="7087BC59" w14:textId="77777777" w:rsidTr="00F15940">
        <w:trPr>
          <w:trHeight w:val="282"/>
        </w:trPr>
        <w:tc>
          <w:tcPr>
            <w:tcW w:w="686" w:type="pct"/>
          </w:tcPr>
          <w:p w14:paraId="2AD46A63" w14:textId="5C2CD1AE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15/3</w:t>
            </w:r>
          </w:p>
        </w:tc>
        <w:tc>
          <w:tcPr>
            <w:tcW w:w="689" w:type="pct"/>
          </w:tcPr>
          <w:p w14:paraId="32021D46" w14:textId="4265BE39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22/3</w:t>
            </w:r>
          </w:p>
        </w:tc>
        <w:tc>
          <w:tcPr>
            <w:tcW w:w="568" w:type="pct"/>
          </w:tcPr>
          <w:p w14:paraId="1629E0F2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5FA76793" w14:textId="11BB2911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 xml:space="preserve">Dir, Suspensión y Frenos </w:t>
            </w:r>
          </w:p>
        </w:tc>
        <w:tc>
          <w:tcPr>
            <w:tcW w:w="432" w:type="pct"/>
          </w:tcPr>
          <w:p w14:paraId="343D4D11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 xml:space="preserve">2do </w:t>
            </w:r>
          </w:p>
        </w:tc>
        <w:tc>
          <w:tcPr>
            <w:tcW w:w="1339" w:type="pct"/>
          </w:tcPr>
          <w:p w14:paraId="2EC256C6" w14:textId="1417D923" w:rsidR="00F15940" w:rsidRPr="00F15940" w:rsidRDefault="00E76C5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Goya</w:t>
            </w:r>
            <w:r w:rsidR="00CB460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F7728">
              <w:rPr>
                <w:rFonts w:ascii="Arial" w:eastAsia="Calibri" w:hAnsi="Arial" w:cs="Arial"/>
                <w:sz w:val="24"/>
                <w:szCs w:val="24"/>
              </w:rPr>
              <w:t>- Peralta</w:t>
            </w:r>
          </w:p>
        </w:tc>
      </w:tr>
      <w:tr w:rsidR="00F15940" w:rsidRPr="00F15940" w14:paraId="2B536B16" w14:textId="77777777" w:rsidTr="00F15940">
        <w:trPr>
          <w:trHeight w:val="282"/>
        </w:trPr>
        <w:tc>
          <w:tcPr>
            <w:tcW w:w="686" w:type="pct"/>
          </w:tcPr>
          <w:p w14:paraId="22519B0B" w14:textId="03B08E75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1/3</w:t>
            </w:r>
          </w:p>
        </w:tc>
        <w:tc>
          <w:tcPr>
            <w:tcW w:w="689" w:type="pct"/>
          </w:tcPr>
          <w:p w14:paraId="2FB5C073" w14:textId="4CA39130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8/3</w:t>
            </w:r>
          </w:p>
        </w:tc>
        <w:tc>
          <w:tcPr>
            <w:tcW w:w="568" w:type="pct"/>
          </w:tcPr>
          <w:p w14:paraId="6AA4D23E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502285E4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Prácticas Profesionalizantes I</w:t>
            </w:r>
          </w:p>
        </w:tc>
        <w:tc>
          <w:tcPr>
            <w:tcW w:w="432" w:type="pct"/>
          </w:tcPr>
          <w:p w14:paraId="57774ED9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 xml:space="preserve">2do </w:t>
            </w:r>
          </w:p>
        </w:tc>
        <w:tc>
          <w:tcPr>
            <w:tcW w:w="1339" w:type="pct"/>
          </w:tcPr>
          <w:p w14:paraId="1718BE90" w14:textId="6423CC58" w:rsidR="00F15940" w:rsidRPr="00F15940" w:rsidRDefault="00E76C5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Goya-</w:t>
            </w:r>
            <w:r w:rsidR="0024169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F7728">
              <w:rPr>
                <w:rFonts w:ascii="Arial" w:eastAsia="Calibri" w:hAnsi="Arial" w:cs="Arial"/>
                <w:sz w:val="24"/>
                <w:szCs w:val="24"/>
              </w:rPr>
              <w:t>a confirmar</w:t>
            </w:r>
          </w:p>
        </w:tc>
      </w:tr>
      <w:tr w:rsidR="00F15940" w:rsidRPr="00F15940" w14:paraId="00B801EA" w14:textId="77777777" w:rsidTr="00F15940">
        <w:trPr>
          <w:trHeight w:val="585"/>
        </w:trPr>
        <w:tc>
          <w:tcPr>
            <w:tcW w:w="686" w:type="pct"/>
          </w:tcPr>
          <w:p w14:paraId="3A3FFD7D" w14:textId="6F8AF6BE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9/3</w:t>
            </w:r>
          </w:p>
        </w:tc>
        <w:tc>
          <w:tcPr>
            <w:tcW w:w="689" w:type="pct"/>
          </w:tcPr>
          <w:p w14:paraId="43EC7DBA" w14:textId="25A4B86B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16/3</w:t>
            </w:r>
          </w:p>
        </w:tc>
        <w:tc>
          <w:tcPr>
            <w:tcW w:w="568" w:type="pct"/>
          </w:tcPr>
          <w:p w14:paraId="62A00FD3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318C07E4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 xml:space="preserve">Lab. de Mediciones  </w:t>
            </w:r>
          </w:p>
        </w:tc>
        <w:tc>
          <w:tcPr>
            <w:tcW w:w="432" w:type="pct"/>
          </w:tcPr>
          <w:p w14:paraId="6417816E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2do</w:t>
            </w:r>
          </w:p>
        </w:tc>
        <w:tc>
          <w:tcPr>
            <w:tcW w:w="1339" w:type="pct"/>
          </w:tcPr>
          <w:p w14:paraId="74CD3D5D" w14:textId="5B56EBF8" w:rsidR="00F15940" w:rsidRPr="00F15940" w:rsidRDefault="00E76C5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Goya-</w:t>
            </w:r>
            <w:r w:rsidR="0024169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554D1">
              <w:rPr>
                <w:rFonts w:ascii="Arial" w:eastAsia="Calibri" w:hAnsi="Arial" w:cs="Arial"/>
                <w:sz w:val="24"/>
                <w:szCs w:val="24"/>
              </w:rPr>
              <w:t>Dafre</w:t>
            </w:r>
          </w:p>
        </w:tc>
      </w:tr>
      <w:tr w:rsidR="00F15940" w:rsidRPr="00F15940" w14:paraId="23904C64" w14:textId="77777777" w:rsidTr="00F15940">
        <w:trPr>
          <w:trHeight w:val="585"/>
        </w:trPr>
        <w:tc>
          <w:tcPr>
            <w:tcW w:w="686" w:type="pct"/>
          </w:tcPr>
          <w:p w14:paraId="2E2E1B7E" w14:textId="7BAA0D01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17/2</w:t>
            </w:r>
          </w:p>
        </w:tc>
        <w:tc>
          <w:tcPr>
            <w:tcW w:w="689" w:type="pct"/>
          </w:tcPr>
          <w:p w14:paraId="39E16E11" w14:textId="61460F57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24/2</w:t>
            </w:r>
          </w:p>
        </w:tc>
        <w:tc>
          <w:tcPr>
            <w:tcW w:w="568" w:type="pct"/>
          </w:tcPr>
          <w:p w14:paraId="1848577C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2A50EEFD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Sist. H y Neumáticos</w:t>
            </w:r>
          </w:p>
        </w:tc>
        <w:tc>
          <w:tcPr>
            <w:tcW w:w="432" w:type="pct"/>
          </w:tcPr>
          <w:p w14:paraId="7DED2990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2do</w:t>
            </w:r>
          </w:p>
        </w:tc>
        <w:tc>
          <w:tcPr>
            <w:tcW w:w="1339" w:type="pct"/>
          </w:tcPr>
          <w:p w14:paraId="0E60685C" w14:textId="2F83C870" w:rsidR="00F15940" w:rsidRPr="00F15940" w:rsidRDefault="00E76C5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Goya</w:t>
            </w:r>
            <w:r w:rsidR="00A6619B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24169D">
              <w:rPr>
                <w:rFonts w:ascii="Arial" w:eastAsia="Calibri" w:hAnsi="Arial" w:cs="Arial"/>
                <w:sz w:val="24"/>
                <w:szCs w:val="24"/>
              </w:rPr>
              <w:t>González</w:t>
            </w:r>
          </w:p>
        </w:tc>
      </w:tr>
      <w:tr w:rsidR="00F15940" w:rsidRPr="00F15940" w14:paraId="6BCC11D2" w14:textId="77777777" w:rsidTr="00F15940">
        <w:trPr>
          <w:trHeight w:val="585"/>
        </w:trPr>
        <w:tc>
          <w:tcPr>
            <w:tcW w:w="686" w:type="pct"/>
          </w:tcPr>
          <w:p w14:paraId="71CF704B" w14:textId="1139C4E4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3/3</w:t>
            </w:r>
          </w:p>
        </w:tc>
        <w:tc>
          <w:tcPr>
            <w:tcW w:w="689" w:type="pct"/>
          </w:tcPr>
          <w:p w14:paraId="3E13D087" w14:textId="62BC11F6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10/3</w:t>
            </w:r>
          </w:p>
        </w:tc>
        <w:tc>
          <w:tcPr>
            <w:tcW w:w="568" w:type="pct"/>
          </w:tcPr>
          <w:p w14:paraId="19339872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6B6C193D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 xml:space="preserve">Motores de Comb. Int. </w:t>
            </w:r>
          </w:p>
        </w:tc>
        <w:tc>
          <w:tcPr>
            <w:tcW w:w="432" w:type="pct"/>
          </w:tcPr>
          <w:p w14:paraId="2D113278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2do</w:t>
            </w:r>
          </w:p>
        </w:tc>
        <w:tc>
          <w:tcPr>
            <w:tcW w:w="1339" w:type="pct"/>
          </w:tcPr>
          <w:p w14:paraId="07CA026F" w14:textId="22B447A9" w:rsidR="00F15940" w:rsidRPr="00F15940" w:rsidRDefault="00E76C5F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Goya</w:t>
            </w:r>
            <w:r w:rsidR="00A6619B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6554D1">
              <w:rPr>
                <w:rFonts w:ascii="Arial" w:eastAsia="Calibri" w:hAnsi="Arial" w:cs="Arial"/>
                <w:sz w:val="24"/>
                <w:szCs w:val="24"/>
              </w:rPr>
              <w:t>Fabiano</w:t>
            </w:r>
          </w:p>
        </w:tc>
      </w:tr>
      <w:tr w:rsidR="00F15940" w:rsidRPr="00F15940" w14:paraId="1920FBDF" w14:textId="77777777" w:rsidTr="00F15940">
        <w:trPr>
          <w:trHeight w:val="585"/>
        </w:trPr>
        <w:tc>
          <w:tcPr>
            <w:tcW w:w="686" w:type="pct"/>
          </w:tcPr>
          <w:p w14:paraId="0ED499A8" w14:textId="353A79F7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27/2</w:t>
            </w:r>
          </w:p>
        </w:tc>
        <w:tc>
          <w:tcPr>
            <w:tcW w:w="689" w:type="pct"/>
          </w:tcPr>
          <w:p w14:paraId="0D1778F5" w14:textId="2255CAF5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6/3</w:t>
            </w:r>
          </w:p>
        </w:tc>
        <w:tc>
          <w:tcPr>
            <w:tcW w:w="568" w:type="pct"/>
          </w:tcPr>
          <w:p w14:paraId="588807F3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75A5D0E9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EDI III</w:t>
            </w:r>
          </w:p>
        </w:tc>
        <w:tc>
          <w:tcPr>
            <w:tcW w:w="432" w:type="pct"/>
          </w:tcPr>
          <w:p w14:paraId="754C8077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3ero</w:t>
            </w:r>
          </w:p>
        </w:tc>
        <w:tc>
          <w:tcPr>
            <w:tcW w:w="1339" w:type="pct"/>
          </w:tcPr>
          <w:p w14:paraId="12E93EF5" w14:textId="5FCA9F96" w:rsidR="00F15940" w:rsidRPr="00F15940" w:rsidRDefault="00D84F1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Fabiano- </w:t>
            </w:r>
            <w:r w:rsidR="00A6619B">
              <w:rPr>
                <w:rFonts w:ascii="Arial" w:eastAsia="Calibri" w:hAnsi="Arial" w:cs="Arial"/>
                <w:sz w:val="24"/>
                <w:szCs w:val="24"/>
              </w:rPr>
              <w:t>Goya</w:t>
            </w:r>
          </w:p>
        </w:tc>
      </w:tr>
      <w:tr w:rsidR="00F15940" w:rsidRPr="00F15940" w14:paraId="03EEF2DA" w14:textId="77777777" w:rsidTr="00F15940">
        <w:trPr>
          <w:trHeight w:val="283"/>
        </w:trPr>
        <w:tc>
          <w:tcPr>
            <w:tcW w:w="686" w:type="pct"/>
          </w:tcPr>
          <w:p w14:paraId="216B5CB3" w14:textId="12BCE582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10/3</w:t>
            </w:r>
          </w:p>
        </w:tc>
        <w:tc>
          <w:tcPr>
            <w:tcW w:w="689" w:type="pct"/>
          </w:tcPr>
          <w:p w14:paraId="2ED00BD5" w14:textId="734B7AF6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17/3</w:t>
            </w:r>
          </w:p>
        </w:tc>
        <w:tc>
          <w:tcPr>
            <w:tcW w:w="568" w:type="pct"/>
          </w:tcPr>
          <w:p w14:paraId="7E62A4D2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295A0034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Automotores y Motos</w:t>
            </w:r>
          </w:p>
        </w:tc>
        <w:tc>
          <w:tcPr>
            <w:tcW w:w="432" w:type="pct"/>
          </w:tcPr>
          <w:p w14:paraId="7CC6A4BA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3ero</w:t>
            </w:r>
          </w:p>
        </w:tc>
        <w:tc>
          <w:tcPr>
            <w:tcW w:w="1339" w:type="pct"/>
          </w:tcPr>
          <w:p w14:paraId="6BAA6B9A" w14:textId="7E6F02CA" w:rsidR="00F15940" w:rsidRPr="00F15940" w:rsidRDefault="00D84F1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Goya</w:t>
            </w:r>
            <w:r w:rsidR="00A6619B">
              <w:rPr>
                <w:rFonts w:ascii="Arial" w:eastAsia="Calibri" w:hAnsi="Arial" w:cs="Arial"/>
                <w:sz w:val="24"/>
                <w:szCs w:val="24"/>
              </w:rPr>
              <w:t>- González</w:t>
            </w:r>
          </w:p>
        </w:tc>
      </w:tr>
      <w:tr w:rsidR="00F15940" w:rsidRPr="00F15940" w14:paraId="5A04D502" w14:textId="77777777" w:rsidTr="00F15940">
        <w:trPr>
          <w:trHeight w:val="283"/>
        </w:trPr>
        <w:tc>
          <w:tcPr>
            <w:tcW w:w="686" w:type="pct"/>
          </w:tcPr>
          <w:p w14:paraId="00E74B13" w14:textId="62BC19B7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1/3</w:t>
            </w:r>
          </w:p>
        </w:tc>
        <w:tc>
          <w:tcPr>
            <w:tcW w:w="689" w:type="pct"/>
          </w:tcPr>
          <w:p w14:paraId="4437BC05" w14:textId="51DD2BF3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8/3</w:t>
            </w:r>
          </w:p>
        </w:tc>
        <w:tc>
          <w:tcPr>
            <w:tcW w:w="568" w:type="pct"/>
          </w:tcPr>
          <w:p w14:paraId="2934D46D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6AC618E9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Prácticas Profesionalizantes II</w:t>
            </w:r>
          </w:p>
        </w:tc>
        <w:tc>
          <w:tcPr>
            <w:tcW w:w="432" w:type="pct"/>
          </w:tcPr>
          <w:p w14:paraId="4CB68F24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3ero</w:t>
            </w:r>
          </w:p>
        </w:tc>
        <w:tc>
          <w:tcPr>
            <w:tcW w:w="1339" w:type="pct"/>
          </w:tcPr>
          <w:p w14:paraId="129E3285" w14:textId="22AC5029" w:rsidR="00F15940" w:rsidRPr="00F15940" w:rsidRDefault="00D84F1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Goya-</w:t>
            </w:r>
            <w:r w:rsidR="00A6619B">
              <w:rPr>
                <w:rFonts w:ascii="Arial" w:eastAsia="Calibri" w:hAnsi="Arial" w:cs="Arial"/>
                <w:sz w:val="24"/>
                <w:szCs w:val="24"/>
              </w:rPr>
              <w:t xml:space="preserve"> Fabiano</w:t>
            </w:r>
          </w:p>
        </w:tc>
      </w:tr>
      <w:tr w:rsidR="00F15940" w:rsidRPr="00F15940" w14:paraId="30409F9A" w14:textId="77777777" w:rsidTr="00F15940">
        <w:trPr>
          <w:trHeight w:val="283"/>
        </w:trPr>
        <w:tc>
          <w:tcPr>
            <w:tcW w:w="686" w:type="pct"/>
          </w:tcPr>
          <w:p w14:paraId="066C8C84" w14:textId="5BE8D50B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7/3</w:t>
            </w:r>
          </w:p>
        </w:tc>
        <w:tc>
          <w:tcPr>
            <w:tcW w:w="689" w:type="pct"/>
          </w:tcPr>
          <w:p w14:paraId="0D574ED1" w14:textId="1E01D997" w:rsidR="00F15940" w:rsidRPr="00F15940" w:rsidRDefault="0078700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14/3</w:t>
            </w:r>
          </w:p>
        </w:tc>
        <w:tc>
          <w:tcPr>
            <w:tcW w:w="568" w:type="pct"/>
          </w:tcPr>
          <w:p w14:paraId="69775781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2264D6D1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Unidades de Alta Tecnología</w:t>
            </w:r>
          </w:p>
        </w:tc>
        <w:tc>
          <w:tcPr>
            <w:tcW w:w="432" w:type="pct"/>
          </w:tcPr>
          <w:p w14:paraId="1191D96F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3ero</w:t>
            </w:r>
          </w:p>
        </w:tc>
        <w:tc>
          <w:tcPr>
            <w:tcW w:w="1339" w:type="pct"/>
          </w:tcPr>
          <w:p w14:paraId="234F3212" w14:textId="6496BC86" w:rsidR="00F15940" w:rsidRPr="00F15940" w:rsidRDefault="00D84F1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Goya</w:t>
            </w:r>
            <w:r w:rsidR="00A6619B">
              <w:rPr>
                <w:rFonts w:ascii="Arial" w:eastAsia="Calibri" w:hAnsi="Arial" w:cs="Arial"/>
                <w:sz w:val="24"/>
                <w:szCs w:val="24"/>
              </w:rPr>
              <w:t>- Peralta</w:t>
            </w:r>
          </w:p>
        </w:tc>
      </w:tr>
      <w:tr w:rsidR="00F15940" w:rsidRPr="00F15940" w14:paraId="1CDAB62D" w14:textId="77777777" w:rsidTr="00F15940">
        <w:trPr>
          <w:trHeight w:val="283"/>
        </w:trPr>
        <w:tc>
          <w:tcPr>
            <w:tcW w:w="686" w:type="pct"/>
          </w:tcPr>
          <w:p w14:paraId="3A37A03A" w14:textId="742632D8" w:rsidR="00F15940" w:rsidRPr="00F15940" w:rsidRDefault="009E4502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2/3</w:t>
            </w:r>
          </w:p>
        </w:tc>
        <w:tc>
          <w:tcPr>
            <w:tcW w:w="689" w:type="pct"/>
          </w:tcPr>
          <w:p w14:paraId="030A9D47" w14:textId="4CBE7080" w:rsidR="00F15940" w:rsidRPr="00F15940" w:rsidRDefault="009E4502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9/3</w:t>
            </w:r>
          </w:p>
        </w:tc>
        <w:tc>
          <w:tcPr>
            <w:tcW w:w="568" w:type="pct"/>
          </w:tcPr>
          <w:p w14:paraId="494055DA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15940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286" w:type="pct"/>
          </w:tcPr>
          <w:p w14:paraId="442A7AB8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Inglés II</w:t>
            </w:r>
          </w:p>
        </w:tc>
        <w:tc>
          <w:tcPr>
            <w:tcW w:w="432" w:type="pct"/>
          </w:tcPr>
          <w:p w14:paraId="2CB2AC40" w14:textId="77777777" w:rsidR="00F15940" w:rsidRPr="00F15940" w:rsidRDefault="00F15940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940">
              <w:rPr>
                <w:rFonts w:ascii="Arial" w:eastAsia="Calibri" w:hAnsi="Arial" w:cs="Arial"/>
                <w:sz w:val="24"/>
                <w:szCs w:val="24"/>
              </w:rPr>
              <w:t>3ero</w:t>
            </w:r>
          </w:p>
        </w:tc>
        <w:tc>
          <w:tcPr>
            <w:tcW w:w="1339" w:type="pct"/>
          </w:tcPr>
          <w:p w14:paraId="5D86F10F" w14:textId="4197F496" w:rsidR="00F15940" w:rsidRPr="00F15940" w:rsidRDefault="00D84F15" w:rsidP="00F1594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González L-</w:t>
            </w:r>
            <w:r w:rsidR="009E4502">
              <w:rPr>
                <w:rFonts w:ascii="Arial" w:eastAsia="Calibri" w:hAnsi="Arial" w:cs="Arial"/>
                <w:sz w:val="24"/>
                <w:szCs w:val="24"/>
              </w:rPr>
              <w:t xml:space="preserve"> Goya</w:t>
            </w:r>
          </w:p>
        </w:tc>
      </w:tr>
    </w:tbl>
    <w:p w14:paraId="0D8B9B24" w14:textId="77777777" w:rsidR="00F15940" w:rsidRPr="00F15940" w:rsidRDefault="00F15940" w:rsidP="00F15940">
      <w:pPr>
        <w:rPr>
          <w:rFonts w:ascii="Arial" w:eastAsia="Calibri" w:hAnsi="Arial" w:cs="Arial"/>
          <w:sz w:val="24"/>
          <w:szCs w:val="24"/>
        </w:rPr>
      </w:pPr>
      <w:r w:rsidRPr="00F15940">
        <w:rPr>
          <w:rFonts w:ascii="Arial" w:eastAsia="Calibri" w:hAnsi="Arial" w:cs="Arial"/>
          <w:sz w:val="24"/>
          <w:szCs w:val="24"/>
        </w:rPr>
        <w:t xml:space="preserve">  </w:t>
      </w:r>
    </w:p>
    <w:p w14:paraId="3FCB6FCC" w14:textId="77777777" w:rsidR="00F15940" w:rsidRPr="00F15940" w:rsidRDefault="00F15940" w:rsidP="00F15940">
      <w:pPr>
        <w:rPr>
          <w:rFonts w:ascii="Calibri" w:eastAsia="Calibri" w:hAnsi="Calibri" w:cs="Times New Roman"/>
          <w:sz w:val="24"/>
          <w:szCs w:val="24"/>
        </w:rPr>
      </w:pPr>
    </w:p>
    <w:p w14:paraId="605D7F3D" w14:textId="77777777" w:rsidR="00F15940" w:rsidRPr="00DC3DA4" w:rsidRDefault="00F15940" w:rsidP="00AD0C1E">
      <w:pPr>
        <w:rPr>
          <w:rFonts w:ascii="Arial" w:hAnsi="Arial" w:cs="Arial"/>
          <w:sz w:val="24"/>
          <w:szCs w:val="24"/>
        </w:rPr>
      </w:pPr>
    </w:p>
    <w:p w14:paraId="22342E2A" w14:textId="77777777" w:rsidR="00D072E4" w:rsidRDefault="00D072E4"/>
    <w:sectPr w:rsidR="00D07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1E"/>
    <w:rsid w:val="00092FE8"/>
    <w:rsid w:val="00174F23"/>
    <w:rsid w:val="0024169D"/>
    <w:rsid w:val="00403630"/>
    <w:rsid w:val="0061612A"/>
    <w:rsid w:val="00617885"/>
    <w:rsid w:val="006554D1"/>
    <w:rsid w:val="00754653"/>
    <w:rsid w:val="00761DB9"/>
    <w:rsid w:val="00787005"/>
    <w:rsid w:val="00900F8E"/>
    <w:rsid w:val="009E4502"/>
    <w:rsid w:val="00A6619B"/>
    <w:rsid w:val="00AD0C1E"/>
    <w:rsid w:val="00C53A2F"/>
    <w:rsid w:val="00CB460F"/>
    <w:rsid w:val="00CF7728"/>
    <w:rsid w:val="00D072E4"/>
    <w:rsid w:val="00D762BE"/>
    <w:rsid w:val="00D84F15"/>
    <w:rsid w:val="00E76C5F"/>
    <w:rsid w:val="00F15940"/>
    <w:rsid w:val="00F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123F"/>
  <w15:chartTrackingRefBased/>
  <w15:docId w15:val="{551C3BB3-57EA-4C68-846C-EDBC79D2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1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594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dc:description/>
  <cp:lastModifiedBy>Gilda</cp:lastModifiedBy>
  <cp:revision>4</cp:revision>
  <cp:lastPrinted>2022-12-07T15:33:00Z</cp:lastPrinted>
  <dcterms:created xsi:type="dcterms:W3CDTF">2022-12-07T15:35:00Z</dcterms:created>
  <dcterms:modified xsi:type="dcterms:W3CDTF">2022-12-12T14:05:00Z</dcterms:modified>
</cp:coreProperties>
</file>