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5" w:rsidRPr="009B4E55" w:rsidRDefault="003200E6">
      <w:pPr>
        <w:rPr>
          <w:rFonts w:ascii="Arial" w:hAnsi="Arial" w:cs="Arial"/>
          <w:sz w:val="32"/>
          <w:szCs w:val="32"/>
        </w:rPr>
      </w:pPr>
      <w:r w:rsidRPr="009B4E55">
        <w:rPr>
          <w:rFonts w:ascii="Arial" w:hAnsi="Arial" w:cs="Arial"/>
          <w:sz w:val="32"/>
          <w:szCs w:val="32"/>
        </w:rPr>
        <w:t>TECNICATURA SUPERIOR EN ME</w:t>
      </w:r>
      <w:r w:rsidR="009B4E55" w:rsidRPr="009B4E55">
        <w:rPr>
          <w:rFonts w:ascii="Arial" w:hAnsi="Arial" w:cs="Arial"/>
          <w:sz w:val="32"/>
          <w:szCs w:val="32"/>
        </w:rPr>
        <w:t>C</w:t>
      </w:r>
      <w:r w:rsidRPr="009B4E55">
        <w:rPr>
          <w:rFonts w:ascii="Arial" w:hAnsi="Arial" w:cs="Arial"/>
          <w:sz w:val="32"/>
          <w:szCs w:val="32"/>
        </w:rPr>
        <w:t>ÁNICA LIVIANA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141EA699" wp14:editId="76E9EA6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qJ6g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C40D56">
        <w:rPr>
          <w:rFonts w:ascii="Arial" w:hAnsi="Arial" w:cs="Arial"/>
          <w:sz w:val="32"/>
          <w:szCs w:val="32"/>
        </w:rPr>
        <w:t>1er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</w:p>
    <w:p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BD7B5AB" wp14:editId="1D614F1E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24FE40" wp14:editId="5B3ABA9C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191"/>
      </w:tblGrid>
      <w:tr w:rsidR="003200E6" w:rsidTr="003200E6">
        <w:tc>
          <w:tcPr>
            <w:tcW w:w="817" w:type="dxa"/>
          </w:tcPr>
          <w:p w:rsidR="003200E6" w:rsidRDefault="003200E6"/>
        </w:tc>
        <w:tc>
          <w:tcPr>
            <w:tcW w:w="2410" w:type="dxa"/>
          </w:tcPr>
          <w:p w:rsid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:rsidR="003200E6" w:rsidRPr="009B4E55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COMPUTACIÓN</w:t>
            </w:r>
          </w:p>
          <w:p w:rsidR="003200E6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(ARMENDANO)</w:t>
            </w:r>
          </w:p>
          <w:p w:rsidR="00960EF7" w:rsidRPr="009B4E55" w:rsidRDefault="00960E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EF7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  <w:proofErr w:type="spellEnd"/>
          </w:p>
        </w:tc>
        <w:tc>
          <w:tcPr>
            <w:tcW w:w="2693" w:type="dxa"/>
          </w:tcPr>
          <w:p w:rsidR="003200E6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(MARTÍNEZ)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483" w:type="dxa"/>
          </w:tcPr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(MARTINEZ)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 Y ENS.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MATERIALES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(URTENECHE)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19:30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:rsidR="003200E6" w:rsidRPr="009B4E55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COMPUTACIÓN</w:t>
            </w:r>
          </w:p>
          <w:p w:rsidR="003200E6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(ARMENDANO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9B4E55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0E6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</w:t>
            </w:r>
          </w:p>
          <w:p w:rsidR="009B4E55" w:rsidRDefault="00233913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(MARTÍNEZ</w:t>
            </w:r>
            <w:r w:rsidR="009B4E55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E27E14" w:rsidRDefault="00960EF7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(MARTINEZ)</w:t>
            </w:r>
          </w:p>
          <w:p w:rsidR="00960EF7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(MARTÍNEZ)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SISTEMAS 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ELÉCTRICOS</w:t>
            </w:r>
          </w:p>
          <w:p w:rsidR="00233913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33913">
              <w:rPr>
                <w:rFonts w:ascii="Arial" w:hAnsi="Arial" w:cs="Arial"/>
                <w:sz w:val="24"/>
                <w:szCs w:val="24"/>
              </w:rPr>
              <w:t>DAFRE)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:rsidR="003200E6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ORG. DE LA </w:t>
            </w:r>
          </w:p>
          <w:p w:rsidR="00C40D56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</w:t>
            </w:r>
          </w:p>
          <w:p w:rsidR="009B4E55" w:rsidRDefault="00363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</w:t>
            </w:r>
            <w:r w:rsidR="00AD388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00E6" w:rsidRPr="009B4E55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DERECHO Y  </w:t>
            </w:r>
          </w:p>
          <w:p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LEGISLACIÓN</w:t>
            </w:r>
          </w:p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(BAIZ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(SCHEC</w:t>
            </w:r>
            <w:r w:rsidR="00B35C4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LMANN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483" w:type="dxa"/>
          </w:tcPr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CALIDAD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:rsidR="005D65DF" w:rsidRDefault="00B35C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(RIERA</w:t>
            </w:r>
            <w:r w:rsidR="005D65D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SISTEMAS 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ELÉCTRICOS</w:t>
            </w:r>
          </w:p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(DAFRE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E</w:t>
            </w:r>
          </w:p>
          <w:p w:rsidR="00233913" w:rsidRPr="009B4E55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HIGIENE</w:t>
            </w:r>
          </w:p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(PERALTA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9B4E55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EMPRENDIMIENTOS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LABORALES</w:t>
            </w:r>
          </w:p>
          <w:p w:rsidR="00233913" w:rsidRDefault="003A0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(LEJTMAN)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(SCHECHLMANN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483" w:type="dxa"/>
          </w:tcPr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D5313B" w:rsidRDefault="00D53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(ROMERO)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3200E6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ESTÁTICA Y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RESISTENCIA DE MAT.</w:t>
            </w:r>
          </w:p>
          <w:p w:rsid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(DAFRE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0EF7" w:rsidRPr="00E27E14" w:rsidRDefault="00960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  <w:bookmarkStart w:id="0" w:name="_GoBack"/>
            <w:bookmarkEnd w:id="0"/>
          </w:p>
        </w:tc>
      </w:tr>
    </w:tbl>
    <w:p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A53A8"/>
    <w:rsid w:val="001F64C1"/>
    <w:rsid w:val="00233913"/>
    <w:rsid w:val="003200E6"/>
    <w:rsid w:val="00363D01"/>
    <w:rsid w:val="003A0B14"/>
    <w:rsid w:val="005D65DF"/>
    <w:rsid w:val="00960EF7"/>
    <w:rsid w:val="009B4E55"/>
    <w:rsid w:val="00AD388A"/>
    <w:rsid w:val="00B35C45"/>
    <w:rsid w:val="00C40D56"/>
    <w:rsid w:val="00CE549C"/>
    <w:rsid w:val="00D5313B"/>
    <w:rsid w:val="00E27E14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9</cp:revision>
  <cp:lastPrinted>2022-03-11T14:37:00Z</cp:lastPrinted>
  <dcterms:created xsi:type="dcterms:W3CDTF">2020-08-26T22:46:00Z</dcterms:created>
  <dcterms:modified xsi:type="dcterms:W3CDTF">2022-03-23T00:30:00Z</dcterms:modified>
</cp:coreProperties>
</file>